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718" w:rsidRDefault="00B54718" w:rsidP="00596BBD">
      <w:pPr>
        <w:bidi/>
        <w:spacing w:before="100" w:beforeAutospacing="1" w:after="100" w:afterAutospacing="1" w:line="240" w:lineRule="auto"/>
        <w:jc w:val="center"/>
        <w:rPr>
          <w:rFonts w:ascii="Sakkal Majalla" w:eastAsia="Times New Roman" w:hAnsi="Sakkal Majalla" w:cs="Sakkal Majalla"/>
          <w:b/>
          <w:bCs/>
          <w:sz w:val="36"/>
          <w:szCs w:val="36"/>
          <w:rtl/>
          <w:lang w:eastAsia="fr-FR"/>
        </w:rPr>
      </w:pPr>
      <w:r>
        <w:rPr>
          <w:rFonts w:ascii="Arabic Typesetting" w:hAnsi="Arabic Typesetting" w:cs="Arabic Typesetting"/>
          <w:b/>
          <w:noProof/>
          <w:sz w:val="36"/>
          <w:szCs w:val="36"/>
          <w:shd w:val="clear" w:color="auto" w:fill="FFFF00"/>
          <w:rtl/>
          <w:lang w:eastAsia="fr-FR"/>
        </w:rPr>
        <w:drawing>
          <wp:anchor distT="0" distB="0" distL="114300" distR="114300" simplePos="0" relativeHeight="251659264" behindDoc="0" locked="0" layoutInCell="1" allowOverlap="1" wp14:anchorId="2C144D8F" wp14:editId="21F02584">
            <wp:simplePos x="0" y="0"/>
            <wp:positionH relativeFrom="margin">
              <wp:posOffset>1824355</wp:posOffset>
            </wp:positionH>
            <wp:positionV relativeFrom="margin">
              <wp:posOffset>-709295</wp:posOffset>
            </wp:positionV>
            <wp:extent cx="1800225" cy="1409700"/>
            <wp:effectExtent l="0" t="0" r="952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800225" cy="14097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B54718" w:rsidRPr="00B54718" w:rsidRDefault="00B54718" w:rsidP="00B54718">
      <w:pPr>
        <w:bidi/>
        <w:spacing w:before="100" w:beforeAutospacing="1" w:after="100" w:afterAutospacing="1" w:line="240" w:lineRule="auto"/>
        <w:jc w:val="center"/>
        <w:rPr>
          <w:rFonts w:ascii="Sakkal Majalla" w:eastAsia="Times New Roman" w:hAnsi="Sakkal Majalla" w:cs="Sakkal Majalla"/>
          <w:b/>
          <w:bCs/>
          <w:sz w:val="14"/>
          <w:szCs w:val="14"/>
          <w:rtl/>
          <w:lang w:eastAsia="fr-FR"/>
        </w:rPr>
      </w:pPr>
    </w:p>
    <w:p w:rsidR="00B54718" w:rsidRPr="00B54718" w:rsidRDefault="00B54718" w:rsidP="00B54718">
      <w:pPr>
        <w:bidi/>
        <w:spacing w:before="100" w:beforeAutospacing="1" w:after="100" w:afterAutospacing="1" w:line="240" w:lineRule="auto"/>
        <w:jc w:val="center"/>
        <w:rPr>
          <w:rFonts w:ascii="Sakkal Majalla" w:eastAsia="Times New Roman" w:hAnsi="Sakkal Majalla" w:cs="Sakkal Majalla"/>
          <w:b/>
          <w:bCs/>
          <w:sz w:val="2"/>
          <w:szCs w:val="2"/>
          <w:rtl/>
          <w:lang w:eastAsia="fr-FR"/>
        </w:rPr>
      </w:pPr>
    </w:p>
    <w:p w:rsidR="00CD1088" w:rsidRDefault="00CD1088" w:rsidP="00B37E52">
      <w:pPr>
        <w:bidi/>
        <w:spacing w:before="100" w:beforeAutospacing="1" w:after="100" w:afterAutospacing="1" w:line="240" w:lineRule="auto"/>
        <w:jc w:val="center"/>
        <w:rPr>
          <w:rFonts w:ascii="Sakkal Majalla" w:eastAsia="Times New Roman" w:hAnsi="Sakkal Majalla" w:cs="Sakkal Majalla" w:hint="cs"/>
          <w:b/>
          <w:bCs/>
          <w:sz w:val="40"/>
          <w:szCs w:val="40"/>
          <w:rtl/>
          <w:lang w:eastAsia="fr-FR" w:bidi="tzm-Arab-MA"/>
        </w:rPr>
      </w:pPr>
      <w:r w:rsidRPr="00B54718">
        <w:rPr>
          <w:rFonts w:ascii="Sakkal Majalla" w:eastAsia="Times New Roman" w:hAnsi="Sakkal Majalla" w:cs="Sakkal Majalla"/>
          <w:b/>
          <w:bCs/>
          <w:sz w:val="40"/>
          <w:szCs w:val="40"/>
          <w:rtl/>
          <w:lang w:eastAsia="fr-FR"/>
        </w:rPr>
        <w:t xml:space="preserve">بلاغ </w:t>
      </w:r>
      <w:r w:rsidR="008A22EA">
        <w:rPr>
          <w:rFonts w:ascii="Sakkal Majalla" w:eastAsia="Times New Roman" w:hAnsi="Sakkal Majalla" w:cs="Sakkal Majalla" w:hint="cs"/>
          <w:b/>
          <w:bCs/>
          <w:sz w:val="40"/>
          <w:szCs w:val="40"/>
          <w:rtl/>
          <w:lang w:eastAsia="fr-FR" w:bidi="tzm-Arab-MA"/>
        </w:rPr>
        <w:t>صحفي</w:t>
      </w:r>
      <w:bookmarkStart w:id="0" w:name="_GoBack"/>
      <w:bookmarkEnd w:id="0"/>
    </w:p>
    <w:p w:rsidR="00C55AF0" w:rsidRPr="00C55AF0" w:rsidRDefault="00C55AF0" w:rsidP="00C55AF0">
      <w:pPr>
        <w:shd w:val="clear" w:color="auto" w:fill="FFFFFF"/>
        <w:bidi/>
        <w:spacing w:after="0" w:line="240" w:lineRule="auto"/>
        <w:jc w:val="both"/>
        <w:rPr>
          <w:rFonts w:ascii="Segoe UI Historic" w:eastAsia="Times New Roman" w:hAnsi="Segoe UI Historic" w:cs="Segoe UI Historic"/>
          <w:color w:val="080809"/>
          <w:sz w:val="36"/>
          <w:szCs w:val="36"/>
          <w:lang w:eastAsia="fr-FR"/>
        </w:rPr>
      </w:pPr>
      <w:r w:rsidRPr="00C55AF0">
        <w:rPr>
          <w:rFonts w:ascii="Segoe UI Historic" w:eastAsia="Times New Roman" w:hAnsi="Segoe UI Historic" w:cs="Times New Roman"/>
          <w:color w:val="080809"/>
          <w:sz w:val="36"/>
          <w:szCs w:val="36"/>
          <w:rtl/>
          <w:lang w:eastAsia="fr-FR"/>
        </w:rPr>
        <w:t>تنظم المندوبية الوزارية المكلفة بحقوق الإنسان لقاءً لتقديم "دليل الصحفي الرياضي: من أجل صحافة رياضية ملتزمة بحقوق الإنسان"، وذلك يوم الأربعاء 07 يناير 2026 ابتداءً من الساعة الثالثة بعد الزوال، بفضاء المعهد العالي للإعلام والاتصال بمدينة العرفان-الرباط، حيث سيتم توزيع نسخ من الدليل على المشاركين</w:t>
      </w:r>
      <w:r w:rsidRPr="00C55AF0">
        <w:rPr>
          <w:rFonts w:ascii="Segoe UI Historic" w:eastAsia="Times New Roman" w:hAnsi="Segoe UI Historic" w:cs="Segoe UI Historic"/>
          <w:color w:val="080809"/>
          <w:sz w:val="36"/>
          <w:szCs w:val="36"/>
          <w:lang w:eastAsia="fr-FR"/>
        </w:rPr>
        <w:t>.</w:t>
      </w:r>
    </w:p>
    <w:p w:rsidR="00C55AF0" w:rsidRPr="00C55AF0" w:rsidRDefault="00C55AF0" w:rsidP="00C55AF0">
      <w:pPr>
        <w:shd w:val="clear" w:color="auto" w:fill="FFFFFF"/>
        <w:bidi/>
        <w:spacing w:after="0" w:line="240" w:lineRule="auto"/>
        <w:jc w:val="both"/>
        <w:rPr>
          <w:rFonts w:ascii="Segoe UI Historic" w:eastAsia="Times New Roman" w:hAnsi="Segoe UI Historic" w:cs="Segoe UI Historic"/>
          <w:color w:val="080809"/>
          <w:sz w:val="36"/>
          <w:szCs w:val="36"/>
          <w:lang w:eastAsia="fr-FR"/>
        </w:rPr>
      </w:pPr>
      <w:r w:rsidRPr="00C55AF0">
        <w:rPr>
          <w:rFonts w:ascii="Segoe UI Historic" w:eastAsia="Times New Roman" w:hAnsi="Segoe UI Historic" w:cs="Times New Roman"/>
          <w:color w:val="080809"/>
          <w:sz w:val="36"/>
          <w:szCs w:val="36"/>
          <w:rtl/>
          <w:lang w:eastAsia="fr-FR"/>
        </w:rPr>
        <w:t>ويأتي تنظيم هذا اللقاء في سياق وطني ودولي يتنامى فيه دور الرياضة كرافعة للتنمية والاندماج الاجتماعي، وبالتوازي مع مواكبة المندوبية الوزارية المكلفة بحقوق الإنسان لتنظيم المغرب لكأس إفريقيا للأمم واستعداده لاحتضان تظاهرات رياضية كبرى، في مقدمتها المشاركة في تنظيم كأس العالم لكرة القدم 2030، بما يستدعي ترسيخ احترام حقوق الإنسان في الخطاب الإعلامي والممارسة الصحفية، خاصة في المجال الرياضي</w:t>
      </w:r>
      <w:r w:rsidRPr="00C55AF0">
        <w:rPr>
          <w:rFonts w:ascii="Segoe UI Historic" w:eastAsia="Times New Roman" w:hAnsi="Segoe UI Historic" w:cs="Segoe UI Historic"/>
          <w:color w:val="080809"/>
          <w:sz w:val="36"/>
          <w:szCs w:val="36"/>
          <w:lang w:eastAsia="fr-FR"/>
        </w:rPr>
        <w:t>.</w:t>
      </w:r>
    </w:p>
    <w:p w:rsidR="00C55AF0" w:rsidRPr="00C55AF0" w:rsidRDefault="00C55AF0" w:rsidP="00C55AF0">
      <w:pPr>
        <w:shd w:val="clear" w:color="auto" w:fill="FFFFFF"/>
        <w:bidi/>
        <w:spacing w:after="0" w:line="240" w:lineRule="auto"/>
        <w:jc w:val="both"/>
        <w:rPr>
          <w:rFonts w:ascii="Segoe UI Historic" w:eastAsia="Times New Roman" w:hAnsi="Segoe UI Historic" w:cs="Segoe UI Historic"/>
          <w:color w:val="080809"/>
          <w:sz w:val="36"/>
          <w:szCs w:val="36"/>
          <w:lang w:eastAsia="fr-FR"/>
        </w:rPr>
      </w:pPr>
      <w:r w:rsidRPr="00C55AF0">
        <w:rPr>
          <w:rFonts w:ascii="Segoe UI Historic" w:eastAsia="Times New Roman" w:hAnsi="Segoe UI Historic" w:cs="Times New Roman"/>
          <w:color w:val="080809"/>
          <w:sz w:val="36"/>
          <w:szCs w:val="36"/>
          <w:rtl/>
          <w:lang w:eastAsia="fr-FR"/>
        </w:rPr>
        <w:t>ويروم هذا اللقاء التعريف بخلفيات إنجاز الدليل، الذي أعدته المندوبية الوزارية، وأهدافه ومقاربته العامة، بما ينسجم مع مبادئ حقوق الإنسان، ويساهم في الوقاية من العنف وخطابات الكراهية والتمييز داخل الفضاءات الرياضية</w:t>
      </w:r>
      <w:r w:rsidRPr="00C55AF0">
        <w:rPr>
          <w:rFonts w:ascii="Segoe UI Historic" w:eastAsia="Times New Roman" w:hAnsi="Segoe UI Historic" w:cs="Segoe UI Historic"/>
          <w:color w:val="080809"/>
          <w:sz w:val="36"/>
          <w:szCs w:val="36"/>
          <w:lang w:eastAsia="fr-FR"/>
        </w:rPr>
        <w:t>.</w:t>
      </w:r>
    </w:p>
    <w:p w:rsidR="00C55AF0" w:rsidRPr="00C55AF0" w:rsidRDefault="00C55AF0" w:rsidP="00C55AF0">
      <w:pPr>
        <w:shd w:val="clear" w:color="auto" w:fill="FFFFFF"/>
        <w:bidi/>
        <w:spacing w:after="0" w:line="240" w:lineRule="auto"/>
        <w:jc w:val="both"/>
        <w:rPr>
          <w:rFonts w:ascii="Segoe UI Historic" w:eastAsia="Times New Roman" w:hAnsi="Segoe UI Historic" w:cs="Segoe UI Historic"/>
          <w:color w:val="080809"/>
          <w:sz w:val="36"/>
          <w:szCs w:val="36"/>
          <w:lang w:eastAsia="fr-FR" w:bidi="tzm-Arab-MA"/>
        </w:rPr>
      </w:pPr>
      <w:r w:rsidRPr="00C55AF0">
        <w:rPr>
          <w:rFonts w:ascii="Segoe UI Historic" w:eastAsia="Times New Roman" w:hAnsi="Segoe UI Historic" w:cs="Times New Roman"/>
          <w:color w:val="080809"/>
          <w:sz w:val="36"/>
          <w:szCs w:val="36"/>
          <w:rtl/>
          <w:lang w:eastAsia="fr-FR"/>
        </w:rPr>
        <w:t xml:space="preserve">وسينعقد اللقاء في شكل ندوة تقديمية يفتتحها الأستاذ محمد الحبيب </w:t>
      </w:r>
      <w:proofErr w:type="spellStart"/>
      <w:r w:rsidRPr="00C55AF0">
        <w:rPr>
          <w:rFonts w:ascii="Segoe UI Historic" w:eastAsia="Times New Roman" w:hAnsi="Segoe UI Historic" w:cs="Times New Roman"/>
          <w:color w:val="080809"/>
          <w:sz w:val="36"/>
          <w:szCs w:val="36"/>
          <w:rtl/>
          <w:lang w:eastAsia="fr-FR"/>
        </w:rPr>
        <w:t>بلكوش</w:t>
      </w:r>
      <w:proofErr w:type="spellEnd"/>
      <w:r w:rsidRPr="00C55AF0">
        <w:rPr>
          <w:rFonts w:ascii="Segoe UI Historic" w:eastAsia="Times New Roman" w:hAnsi="Segoe UI Historic" w:cs="Times New Roman"/>
          <w:color w:val="080809"/>
          <w:sz w:val="36"/>
          <w:szCs w:val="36"/>
          <w:rtl/>
          <w:lang w:eastAsia="fr-FR"/>
        </w:rPr>
        <w:t>، المندوب الوزاري لحقوق الإنسان، ويؤطرها معدّ الدليل الدكتور عبد الوهاب الرامي، أستاذ جامعي وخبير في تطوير المهارات الإعلامية والتواصلية، مع فتح باب النقاش والتفاعل حول رهانات الصحافة الرياضية الملتزمة بحقوق الإنسان، إلى جانب كلمات شركاء المندوبية الوزارية: برنامج الأمم المتحدة الإنمائي وصندوق الأمم المتحدة للسكان</w:t>
      </w:r>
      <w:r w:rsidR="00306E04">
        <w:rPr>
          <w:rFonts w:ascii="Segoe UI Historic" w:eastAsia="Times New Roman" w:hAnsi="Segoe UI Historic" w:cs="Times New Roman" w:hint="cs"/>
          <w:color w:val="080809"/>
          <w:sz w:val="36"/>
          <w:szCs w:val="36"/>
          <w:rtl/>
          <w:lang w:eastAsia="fr-FR" w:bidi="tzm-Arab-MA"/>
        </w:rPr>
        <w:t xml:space="preserve">. </w:t>
      </w:r>
    </w:p>
    <w:p w:rsidR="00C55AF0" w:rsidRPr="00C55AF0" w:rsidRDefault="00C55AF0" w:rsidP="00306E04">
      <w:pPr>
        <w:shd w:val="clear" w:color="auto" w:fill="FFFFFF"/>
        <w:bidi/>
        <w:spacing w:after="0" w:line="240" w:lineRule="auto"/>
        <w:jc w:val="both"/>
        <w:rPr>
          <w:rFonts w:ascii="Segoe UI Historic" w:eastAsia="Times New Roman" w:hAnsi="Segoe UI Historic" w:cs="Segoe UI Historic"/>
          <w:color w:val="080809"/>
          <w:sz w:val="36"/>
          <w:szCs w:val="36"/>
          <w:lang w:eastAsia="fr-FR"/>
        </w:rPr>
      </w:pPr>
      <w:r w:rsidRPr="00C55AF0">
        <w:rPr>
          <w:rFonts w:ascii="Segoe UI Historic" w:eastAsia="Times New Roman" w:hAnsi="Segoe UI Historic" w:cs="Times New Roman"/>
          <w:color w:val="080809"/>
          <w:sz w:val="36"/>
          <w:szCs w:val="36"/>
          <w:rtl/>
          <w:lang w:eastAsia="fr-FR"/>
        </w:rPr>
        <w:t>وقد وجهت الدعوة لحضور هذا اللقاء إلى الصحافيين المهنيين العاملين في المجال الرياضي وممثلي المنابر الرياضية والمهنية، وطلبة معاهد الصحافة، وفاعلين رياضيين، وممثلي وسائل الإعلام الوطنية والمراسلين الصحافيين المعتمدين بالمغرب والقطاعات الحكومية المعنية. وفاعليين مدنيين. كما سيحضر مسؤولون عن وكالات أممية تابعة لهيئة الأمم المتحدة التي تربطها بالمندوبية الوزارية شراكات التعاون وتعزيز القدرات في مجال حقوق الإنسان</w:t>
      </w:r>
      <w:r w:rsidRPr="00C55AF0">
        <w:rPr>
          <w:rFonts w:ascii="Segoe UI Historic" w:eastAsia="Times New Roman" w:hAnsi="Segoe UI Historic" w:cs="Segoe UI Historic"/>
          <w:color w:val="080809"/>
          <w:sz w:val="36"/>
          <w:szCs w:val="36"/>
          <w:lang w:eastAsia="fr-FR"/>
        </w:rPr>
        <w:t>.</w:t>
      </w:r>
    </w:p>
    <w:p w:rsidR="00B54718" w:rsidRPr="00656758" w:rsidRDefault="00B54718" w:rsidP="00B54718">
      <w:pPr>
        <w:bidi/>
        <w:spacing w:after="0" w:line="240" w:lineRule="auto"/>
        <w:jc w:val="both"/>
        <w:rPr>
          <w:rFonts w:ascii="Sakkal Majalla" w:eastAsia="Times New Roman" w:hAnsi="Sakkal Majalla" w:cs="Sakkal Majalla"/>
          <w:sz w:val="34"/>
          <w:szCs w:val="34"/>
          <w:lang w:eastAsia="fr-FR"/>
        </w:rPr>
      </w:pPr>
    </w:p>
    <w:sectPr w:rsidR="00B54718" w:rsidRPr="00656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charset w:val="00"/>
    <w:family w:val="auto"/>
    <w:pitch w:val="variable"/>
    <w:sig w:usb0="00000000" w:usb1="80000000" w:usb2="00000108" w:usb3="00000000" w:csb0="000000D3" w:csb1="00000000"/>
  </w:font>
  <w:font w:name="Arabic Typesetting">
    <w:charset w:val="00"/>
    <w:family w:val="script"/>
    <w:pitch w:val="variable"/>
    <w:sig w:usb0="80002007" w:usb1="80000000" w:usb2="00000008" w:usb3="00000000" w:csb0="000000D3"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A2"/>
    <w:rsid w:val="00137B42"/>
    <w:rsid w:val="00272DA2"/>
    <w:rsid w:val="00306E04"/>
    <w:rsid w:val="003D1F2C"/>
    <w:rsid w:val="00404807"/>
    <w:rsid w:val="00596BBD"/>
    <w:rsid w:val="0063100A"/>
    <w:rsid w:val="006343CB"/>
    <w:rsid w:val="00656758"/>
    <w:rsid w:val="008A22EA"/>
    <w:rsid w:val="00935081"/>
    <w:rsid w:val="009B20DE"/>
    <w:rsid w:val="00B37E52"/>
    <w:rsid w:val="00B54718"/>
    <w:rsid w:val="00C144D9"/>
    <w:rsid w:val="00C55AF0"/>
    <w:rsid w:val="00CB5876"/>
    <w:rsid w:val="00CD10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D1F0E-B8CF-4D65-826C-0DD638F8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D10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D1088"/>
    <w:rPr>
      <w:b/>
      <w:bCs/>
    </w:rPr>
  </w:style>
  <w:style w:type="character" w:customStyle="1" w:styleId="whitespace-normal">
    <w:name w:val="whitespace-normal"/>
    <w:basedOn w:val="Policepardfaut"/>
    <w:rsid w:val="00CD1088"/>
  </w:style>
  <w:style w:type="paragraph" w:styleId="z-Hautduformulaire">
    <w:name w:val="HTML Top of Form"/>
    <w:basedOn w:val="Normal"/>
    <w:next w:val="Normal"/>
    <w:link w:val="z-HautduformulaireCar"/>
    <w:hidden/>
    <w:uiPriority w:val="99"/>
    <w:semiHidden/>
    <w:unhideWhenUsed/>
    <w:rsid w:val="00CD108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D1088"/>
    <w:rPr>
      <w:rFonts w:ascii="Arial" w:eastAsia="Times New Roman" w:hAnsi="Arial" w:cs="Arial"/>
      <w:vanish/>
      <w:sz w:val="16"/>
      <w:szCs w:val="16"/>
      <w:lang w:eastAsia="fr-FR"/>
    </w:rPr>
  </w:style>
  <w:style w:type="paragraph" w:customStyle="1" w:styleId="placeholder">
    <w:name w:val="placeholder"/>
    <w:basedOn w:val="Normal"/>
    <w:rsid w:val="00CD10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CD108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D1088"/>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9350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5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1662">
      <w:bodyDiv w:val="1"/>
      <w:marLeft w:val="0"/>
      <w:marRight w:val="0"/>
      <w:marTop w:val="0"/>
      <w:marBottom w:val="0"/>
      <w:divBdr>
        <w:top w:val="none" w:sz="0" w:space="0" w:color="auto"/>
        <w:left w:val="none" w:sz="0" w:space="0" w:color="auto"/>
        <w:bottom w:val="none" w:sz="0" w:space="0" w:color="auto"/>
        <w:right w:val="none" w:sz="0" w:space="0" w:color="auto"/>
      </w:divBdr>
      <w:divsChild>
        <w:div w:id="651953650">
          <w:marLeft w:val="0"/>
          <w:marRight w:val="0"/>
          <w:marTop w:val="0"/>
          <w:marBottom w:val="0"/>
          <w:divBdr>
            <w:top w:val="none" w:sz="0" w:space="0" w:color="auto"/>
            <w:left w:val="none" w:sz="0" w:space="0" w:color="auto"/>
            <w:bottom w:val="none" w:sz="0" w:space="0" w:color="auto"/>
            <w:right w:val="none" w:sz="0" w:space="0" w:color="auto"/>
          </w:divBdr>
          <w:divsChild>
            <w:div w:id="294455244">
              <w:marLeft w:val="0"/>
              <w:marRight w:val="0"/>
              <w:marTop w:val="0"/>
              <w:marBottom w:val="0"/>
              <w:divBdr>
                <w:top w:val="none" w:sz="0" w:space="0" w:color="auto"/>
                <w:left w:val="none" w:sz="0" w:space="0" w:color="auto"/>
                <w:bottom w:val="none" w:sz="0" w:space="0" w:color="auto"/>
                <w:right w:val="none" w:sz="0" w:space="0" w:color="auto"/>
              </w:divBdr>
              <w:divsChild>
                <w:div w:id="1146242353">
                  <w:marLeft w:val="0"/>
                  <w:marRight w:val="0"/>
                  <w:marTop w:val="0"/>
                  <w:marBottom w:val="0"/>
                  <w:divBdr>
                    <w:top w:val="none" w:sz="0" w:space="0" w:color="auto"/>
                    <w:left w:val="none" w:sz="0" w:space="0" w:color="auto"/>
                    <w:bottom w:val="none" w:sz="0" w:space="0" w:color="auto"/>
                    <w:right w:val="none" w:sz="0" w:space="0" w:color="auto"/>
                  </w:divBdr>
                  <w:divsChild>
                    <w:div w:id="472022206">
                      <w:marLeft w:val="0"/>
                      <w:marRight w:val="0"/>
                      <w:marTop w:val="0"/>
                      <w:marBottom w:val="0"/>
                      <w:divBdr>
                        <w:top w:val="none" w:sz="0" w:space="0" w:color="auto"/>
                        <w:left w:val="none" w:sz="0" w:space="0" w:color="auto"/>
                        <w:bottom w:val="none" w:sz="0" w:space="0" w:color="auto"/>
                        <w:right w:val="none" w:sz="0" w:space="0" w:color="auto"/>
                      </w:divBdr>
                      <w:divsChild>
                        <w:div w:id="1924413615">
                          <w:marLeft w:val="0"/>
                          <w:marRight w:val="0"/>
                          <w:marTop w:val="0"/>
                          <w:marBottom w:val="0"/>
                          <w:divBdr>
                            <w:top w:val="none" w:sz="0" w:space="0" w:color="auto"/>
                            <w:left w:val="none" w:sz="0" w:space="0" w:color="auto"/>
                            <w:bottom w:val="none" w:sz="0" w:space="0" w:color="auto"/>
                            <w:right w:val="none" w:sz="0" w:space="0" w:color="auto"/>
                          </w:divBdr>
                          <w:divsChild>
                            <w:div w:id="283774993">
                              <w:marLeft w:val="0"/>
                              <w:marRight w:val="0"/>
                              <w:marTop w:val="0"/>
                              <w:marBottom w:val="0"/>
                              <w:divBdr>
                                <w:top w:val="none" w:sz="0" w:space="0" w:color="auto"/>
                                <w:left w:val="none" w:sz="0" w:space="0" w:color="auto"/>
                                <w:bottom w:val="none" w:sz="0" w:space="0" w:color="auto"/>
                                <w:right w:val="none" w:sz="0" w:space="0" w:color="auto"/>
                              </w:divBdr>
                              <w:divsChild>
                                <w:div w:id="665129532">
                                  <w:marLeft w:val="0"/>
                                  <w:marRight w:val="0"/>
                                  <w:marTop w:val="0"/>
                                  <w:marBottom w:val="0"/>
                                  <w:divBdr>
                                    <w:top w:val="none" w:sz="0" w:space="0" w:color="auto"/>
                                    <w:left w:val="none" w:sz="0" w:space="0" w:color="auto"/>
                                    <w:bottom w:val="none" w:sz="0" w:space="0" w:color="auto"/>
                                    <w:right w:val="none" w:sz="0" w:space="0" w:color="auto"/>
                                  </w:divBdr>
                                  <w:divsChild>
                                    <w:div w:id="18355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155298">
          <w:marLeft w:val="0"/>
          <w:marRight w:val="0"/>
          <w:marTop w:val="0"/>
          <w:marBottom w:val="0"/>
          <w:divBdr>
            <w:top w:val="none" w:sz="0" w:space="0" w:color="auto"/>
            <w:left w:val="none" w:sz="0" w:space="0" w:color="auto"/>
            <w:bottom w:val="none" w:sz="0" w:space="0" w:color="auto"/>
            <w:right w:val="none" w:sz="0" w:space="0" w:color="auto"/>
          </w:divBdr>
          <w:divsChild>
            <w:div w:id="1871186947">
              <w:marLeft w:val="0"/>
              <w:marRight w:val="0"/>
              <w:marTop w:val="0"/>
              <w:marBottom w:val="0"/>
              <w:divBdr>
                <w:top w:val="none" w:sz="0" w:space="0" w:color="auto"/>
                <w:left w:val="none" w:sz="0" w:space="0" w:color="auto"/>
                <w:bottom w:val="none" w:sz="0" w:space="0" w:color="auto"/>
                <w:right w:val="none" w:sz="0" w:space="0" w:color="auto"/>
              </w:divBdr>
              <w:divsChild>
                <w:div w:id="1579292409">
                  <w:marLeft w:val="0"/>
                  <w:marRight w:val="0"/>
                  <w:marTop w:val="0"/>
                  <w:marBottom w:val="0"/>
                  <w:divBdr>
                    <w:top w:val="none" w:sz="0" w:space="0" w:color="auto"/>
                    <w:left w:val="none" w:sz="0" w:space="0" w:color="auto"/>
                    <w:bottom w:val="none" w:sz="0" w:space="0" w:color="auto"/>
                    <w:right w:val="none" w:sz="0" w:space="0" w:color="auto"/>
                  </w:divBdr>
                  <w:divsChild>
                    <w:div w:id="597444956">
                      <w:marLeft w:val="0"/>
                      <w:marRight w:val="0"/>
                      <w:marTop w:val="0"/>
                      <w:marBottom w:val="0"/>
                      <w:divBdr>
                        <w:top w:val="none" w:sz="0" w:space="0" w:color="auto"/>
                        <w:left w:val="none" w:sz="0" w:space="0" w:color="auto"/>
                        <w:bottom w:val="none" w:sz="0" w:space="0" w:color="auto"/>
                        <w:right w:val="none" w:sz="0" w:space="0" w:color="auto"/>
                      </w:divBdr>
                      <w:divsChild>
                        <w:div w:id="2029063230">
                          <w:marLeft w:val="0"/>
                          <w:marRight w:val="0"/>
                          <w:marTop w:val="0"/>
                          <w:marBottom w:val="0"/>
                          <w:divBdr>
                            <w:top w:val="none" w:sz="0" w:space="0" w:color="auto"/>
                            <w:left w:val="none" w:sz="0" w:space="0" w:color="auto"/>
                            <w:bottom w:val="none" w:sz="0" w:space="0" w:color="auto"/>
                            <w:right w:val="none" w:sz="0" w:space="0" w:color="auto"/>
                          </w:divBdr>
                          <w:divsChild>
                            <w:div w:id="1987393676">
                              <w:marLeft w:val="0"/>
                              <w:marRight w:val="0"/>
                              <w:marTop w:val="0"/>
                              <w:marBottom w:val="0"/>
                              <w:divBdr>
                                <w:top w:val="none" w:sz="0" w:space="0" w:color="auto"/>
                                <w:left w:val="none" w:sz="0" w:space="0" w:color="auto"/>
                                <w:bottom w:val="none" w:sz="0" w:space="0" w:color="auto"/>
                                <w:right w:val="none" w:sz="0" w:space="0" w:color="auto"/>
                              </w:divBdr>
                              <w:divsChild>
                                <w:div w:id="1768621560">
                                  <w:marLeft w:val="0"/>
                                  <w:marRight w:val="0"/>
                                  <w:marTop w:val="0"/>
                                  <w:marBottom w:val="0"/>
                                  <w:divBdr>
                                    <w:top w:val="none" w:sz="0" w:space="0" w:color="auto"/>
                                    <w:left w:val="none" w:sz="0" w:space="0" w:color="auto"/>
                                    <w:bottom w:val="none" w:sz="0" w:space="0" w:color="auto"/>
                                    <w:right w:val="none" w:sz="0" w:space="0" w:color="auto"/>
                                  </w:divBdr>
                                  <w:divsChild>
                                    <w:div w:id="1300502889">
                                      <w:marLeft w:val="0"/>
                                      <w:marRight w:val="0"/>
                                      <w:marTop w:val="0"/>
                                      <w:marBottom w:val="0"/>
                                      <w:divBdr>
                                        <w:top w:val="none" w:sz="0" w:space="0" w:color="auto"/>
                                        <w:left w:val="none" w:sz="0" w:space="0" w:color="auto"/>
                                        <w:bottom w:val="none" w:sz="0" w:space="0" w:color="auto"/>
                                        <w:right w:val="none" w:sz="0" w:space="0" w:color="auto"/>
                                      </w:divBdr>
                                      <w:divsChild>
                                        <w:div w:id="491993911">
                                          <w:marLeft w:val="0"/>
                                          <w:marRight w:val="0"/>
                                          <w:marTop w:val="0"/>
                                          <w:marBottom w:val="0"/>
                                          <w:divBdr>
                                            <w:top w:val="none" w:sz="0" w:space="0" w:color="auto"/>
                                            <w:left w:val="none" w:sz="0" w:space="0" w:color="auto"/>
                                            <w:bottom w:val="none" w:sz="0" w:space="0" w:color="auto"/>
                                            <w:right w:val="none" w:sz="0" w:space="0" w:color="auto"/>
                                          </w:divBdr>
                                          <w:divsChild>
                                            <w:div w:id="4878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746630">
              <w:marLeft w:val="0"/>
              <w:marRight w:val="0"/>
              <w:marTop w:val="0"/>
              <w:marBottom w:val="0"/>
              <w:divBdr>
                <w:top w:val="none" w:sz="0" w:space="0" w:color="auto"/>
                <w:left w:val="none" w:sz="0" w:space="0" w:color="auto"/>
                <w:bottom w:val="none" w:sz="0" w:space="0" w:color="auto"/>
                <w:right w:val="none" w:sz="0" w:space="0" w:color="auto"/>
              </w:divBdr>
              <w:divsChild>
                <w:div w:id="17187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3604">
      <w:bodyDiv w:val="1"/>
      <w:marLeft w:val="0"/>
      <w:marRight w:val="0"/>
      <w:marTop w:val="0"/>
      <w:marBottom w:val="0"/>
      <w:divBdr>
        <w:top w:val="none" w:sz="0" w:space="0" w:color="auto"/>
        <w:left w:val="none" w:sz="0" w:space="0" w:color="auto"/>
        <w:bottom w:val="none" w:sz="0" w:space="0" w:color="auto"/>
        <w:right w:val="none" w:sz="0" w:space="0" w:color="auto"/>
      </w:divBdr>
      <w:divsChild>
        <w:div w:id="560216879">
          <w:marLeft w:val="0"/>
          <w:marRight w:val="0"/>
          <w:marTop w:val="0"/>
          <w:marBottom w:val="0"/>
          <w:divBdr>
            <w:top w:val="none" w:sz="0" w:space="0" w:color="auto"/>
            <w:left w:val="none" w:sz="0" w:space="0" w:color="auto"/>
            <w:bottom w:val="none" w:sz="0" w:space="0" w:color="auto"/>
            <w:right w:val="none" w:sz="0" w:space="0" w:color="auto"/>
          </w:divBdr>
        </w:div>
        <w:div w:id="295186491">
          <w:marLeft w:val="0"/>
          <w:marRight w:val="0"/>
          <w:marTop w:val="0"/>
          <w:marBottom w:val="0"/>
          <w:divBdr>
            <w:top w:val="none" w:sz="0" w:space="0" w:color="auto"/>
            <w:left w:val="none" w:sz="0" w:space="0" w:color="auto"/>
            <w:bottom w:val="none" w:sz="0" w:space="0" w:color="auto"/>
            <w:right w:val="none" w:sz="0" w:space="0" w:color="auto"/>
          </w:divBdr>
        </w:div>
        <w:div w:id="1446117661">
          <w:marLeft w:val="0"/>
          <w:marRight w:val="0"/>
          <w:marTop w:val="0"/>
          <w:marBottom w:val="0"/>
          <w:divBdr>
            <w:top w:val="none" w:sz="0" w:space="0" w:color="auto"/>
            <w:left w:val="none" w:sz="0" w:space="0" w:color="auto"/>
            <w:bottom w:val="none" w:sz="0" w:space="0" w:color="auto"/>
            <w:right w:val="none" w:sz="0" w:space="0" w:color="auto"/>
          </w:divBdr>
        </w:div>
        <w:div w:id="1164778764">
          <w:marLeft w:val="0"/>
          <w:marRight w:val="0"/>
          <w:marTop w:val="0"/>
          <w:marBottom w:val="0"/>
          <w:divBdr>
            <w:top w:val="none" w:sz="0" w:space="0" w:color="auto"/>
            <w:left w:val="none" w:sz="0" w:space="0" w:color="auto"/>
            <w:bottom w:val="none" w:sz="0" w:space="0" w:color="auto"/>
            <w:right w:val="none" w:sz="0" w:space="0" w:color="auto"/>
          </w:divBdr>
        </w:div>
        <w:div w:id="143466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Bellout</dc:creator>
  <cp:keywords/>
  <dc:description/>
  <cp:lastModifiedBy>Nadia El Boukili</cp:lastModifiedBy>
  <cp:revision>9</cp:revision>
  <cp:lastPrinted>2026-01-05T10:40:00Z</cp:lastPrinted>
  <dcterms:created xsi:type="dcterms:W3CDTF">2026-01-05T12:02:00Z</dcterms:created>
  <dcterms:modified xsi:type="dcterms:W3CDTF">2026-01-29T14:08:00Z</dcterms:modified>
</cp:coreProperties>
</file>